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390" w:type="dxa"/>
        <w:tblInd w:w="0" w:type="dxa"/>
        <w:tblLook w:val="01A0" w:firstRow="1" w:lastRow="0" w:firstColumn="1" w:lastColumn="1" w:noHBand="0" w:noVBand="0"/>
      </w:tblPr>
      <w:tblGrid>
        <w:gridCol w:w="2228"/>
        <w:gridCol w:w="1338"/>
        <w:gridCol w:w="737"/>
        <w:gridCol w:w="982"/>
        <w:gridCol w:w="963"/>
        <w:gridCol w:w="593"/>
        <w:gridCol w:w="612"/>
        <w:gridCol w:w="306"/>
        <w:gridCol w:w="1631"/>
      </w:tblGrid>
      <w:tr w:rsidR="00007D30" w:rsidTr="00007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007D30" w:rsidRDefault="00007D30">
            <w:pPr>
              <w:spacing w:before="0" w:beforeAutospacing="0" w:after="0" w:afterAutospacing="0" w:line="240" w:lineRule="auto"/>
              <w:rPr>
                <w:rFonts w:ascii="Candara" w:eastAsia="Times New Roman" w:hAnsi="Candara" w:cs="Arial"/>
                <w:color w:val="FF0000"/>
              </w:rPr>
            </w:pPr>
            <w:r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007D30" w:rsidTr="00007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6.</w:t>
            </w:r>
          </w:p>
        </w:tc>
        <w:tc>
          <w:tcPr>
            <w:tcW w:w="17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007D30" w:rsidRDefault="00007D3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007D30" w:rsidRDefault="00007D3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 xml:space="preserve">Datum: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007D30" w:rsidRDefault="00007D30">
            <w:pPr>
              <w:rPr>
                <w:rFonts w:ascii="Candara" w:eastAsia="Times New Roman" w:hAnsi="Candara" w:cs="Arial"/>
                <w:b w:val="0"/>
              </w:rPr>
            </w:pPr>
          </w:p>
        </w:tc>
      </w:tr>
      <w:tr w:rsidR="00007D30" w:rsidTr="00007D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Naziv nastavne jedinice: </w:t>
            </w:r>
            <w:r w:rsidRPr="00007D30">
              <w:rPr>
                <w:rFonts w:ascii="Candara" w:eastAsia="Times New Roman" w:hAnsi="Candara" w:cs="Arial"/>
                <w:color w:val="FF5050"/>
              </w:rPr>
              <w:t xml:space="preserve"> </w:t>
            </w:r>
            <w:r w:rsidRPr="00007D30">
              <w:rPr>
                <w:rFonts w:ascii="Candara" w:eastAsia="Times New Roman" w:hAnsi="Candara" w:cs="Arial"/>
                <w:color w:val="FF5050"/>
              </w:rPr>
              <w:t>P</w:t>
            </w:r>
            <w:r w:rsidRPr="00007D30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ortret</w:t>
            </w:r>
          </w:p>
        </w:tc>
      </w:tr>
      <w:tr w:rsidR="00007D30" w:rsidTr="00007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Područje: 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Nastavni oblici: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frontalni, individualni rad</w:t>
            </w:r>
          </w:p>
        </w:tc>
      </w:tr>
      <w:tr w:rsidR="00007D30" w:rsidTr="00007D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Odgojno-obrazovni ishodi na razini predmetnoga kurikuluma</w:t>
            </w:r>
          </w:p>
        </w:tc>
      </w:tr>
      <w:tr w:rsidR="00007D30" w:rsidTr="00007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7E0F5F" w:rsidRPr="007E0F5F" w:rsidRDefault="00007D30" w:rsidP="007E0F5F">
            <w:pPr>
              <w:pStyle w:val="Default"/>
              <w:numPr>
                <w:ilvl w:val="0"/>
                <w:numId w:val="1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A.6.4. </w:t>
            </w:r>
            <w:r w:rsidR="007E0F5F"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Učenik piše pripovjedne i opisne tekstove prema planu pisanja. </w:t>
            </w:r>
          </w:p>
          <w:p w:rsidR="00007D30" w:rsidRPr="007E0F5F" w:rsidRDefault="007E0F5F" w:rsidP="007E0F5F">
            <w:pPr>
              <w:pStyle w:val="Default"/>
              <w:numPr>
                <w:ilvl w:val="0"/>
                <w:numId w:val="1"/>
              </w:numPr>
              <w:ind w:left="306" w:hanging="284"/>
              <w:jc w:val="both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HJ A.6.4. </w:t>
            </w:r>
            <w:r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>O</w:t>
            </w:r>
            <w:r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>pisuje poštujući redoslijed promatranja</w:t>
            </w:r>
            <w:r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007D30" w:rsidTr="00007D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sz w:val="24"/>
                <w:szCs w:val="24"/>
                <w:lang w:eastAsia="hr-HR"/>
              </w:rPr>
              <w:t>Odgojno-obrazovni ishodi na razini teme</w:t>
            </w:r>
          </w:p>
        </w:tc>
      </w:tr>
      <w:tr w:rsidR="00007D30" w:rsidTr="00007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E0F5F" w:rsidRPr="007E0F5F" w:rsidRDefault="007E0F5F" w:rsidP="007E0F5F">
            <w:pPr>
              <w:pStyle w:val="Default"/>
              <w:numPr>
                <w:ilvl w:val="0"/>
                <w:numId w:val="2"/>
              </w:numPr>
              <w:ind w:left="306" w:hanging="284"/>
              <w:rPr>
                <w:rFonts w:ascii="Candara" w:hAnsi="Candara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I</w:t>
            </w:r>
            <w:r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>zrađuje plan pisanja: sažima prikupljene podatke, uspoređuje podatke prema važnosti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,</w:t>
            </w:r>
            <w:r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određuje glavni cilj pisanja s obzirom na svrhu pisanja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:rsidR="00007D30" w:rsidRPr="00B31A8F" w:rsidRDefault="00B31A8F" w:rsidP="00B31A8F">
            <w:pPr>
              <w:pStyle w:val="Default"/>
              <w:numPr>
                <w:ilvl w:val="0"/>
                <w:numId w:val="2"/>
              </w:numPr>
              <w:ind w:left="306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B31A8F">
              <w:rPr>
                <w:rFonts w:ascii="Candara" w:hAnsi="Candara"/>
                <w:b w:val="0"/>
                <w:bCs w:val="0"/>
                <w:sz w:val="22"/>
                <w:szCs w:val="22"/>
              </w:rPr>
              <w:t>Piše portret.</w:t>
            </w:r>
          </w:p>
        </w:tc>
      </w:tr>
      <w:tr w:rsidR="00007D30" w:rsidTr="00007D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sz w:val="24"/>
                <w:szCs w:val="24"/>
                <w:lang w:eastAsia="hr-HR"/>
              </w:rPr>
              <w:t>Odgojno-obrazovni ishodi na razini aktivnosti</w:t>
            </w:r>
          </w:p>
        </w:tc>
      </w:tr>
      <w:tr w:rsidR="00007D30" w:rsidTr="00007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1F3864" w:themeColor="accent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</w:rPr>
              <w:t xml:space="preserve">Učenik će: </w:t>
            </w:r>
          </w:p>
          <w:p w:rsidR="00B31A8F" w:rsidRDefault="00B31A8F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- </w:t>
            </w:r>
            <w:r w:rsidRPr="00D05E7F">
              <w:rPr>
                <w:rFonts w:ascii="Candara" w:eastAsia="Times New Roman" w:hAnsi="Candara" w:cs="Arial"/>
                <w:b w:val="0"/>
                <w:bCs w:val="0"/>
              </w:rPr>
              <w:t>razlikovati vanjski i unutarnji opis</w:t>
            </w:r>
          </w:p>
          <w:p w:rsidR="00D05E7F" w:rsidRDefault="00D05E7F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pisati plan opisa</w:t>
            </w:r>
          </w:p>
          <w:p w:rsidR="00D05E7F" w:rsidRDefault="00B31A8F" w:rsidP="007E0F5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- </w:t>
            </w:r>
            <w:r w:rsidR="007E0F5F"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>opis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ati</w:t>
            </w:r>
            <w:r w:rsidR="007E0F5F"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osobu navodeći pojedinosti i iskazujući svoj doživljaj osobe</w:t>
            </w:r>
          </w:p>
          <w:p w:rsidR="00D05E7F" w:rsidRDefault="00D05E7F" w:rsidP="007E0F5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- pisati portret potaknut fotografijom</w:t>
            </w:r>
          </w:p>
          <w:p w:rsidR="007E0F5F" w:rsidRPr="007E0F5F" w:rsidRDefault="00D05E7F" w:rsidP="007E0F5F">
            <w:pPr>
              <w:pStyle w:val="Default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- vrednovati portret prema dogovorenim kriterijima</w:t>
            </w:r>
            <w:r w:rsidR="007E0F5F"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:rsidR="007E0F5F" w:rsidRPr="007E0F5F" w:rsidRDefault="00B31A8F" w:rsidP="007E0F5F">
            <w:pPr>
              <w:pStyle w:val="Default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- </w:t>
            </w:r>
            <w:r w:rsidR="007E0F5F"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>služi</w:t>
            </w:r>
            <w:r w:rsidR="00D05E7F">
              <w:rPr>
                <w:rFonts w:ascii="Candara" w:hAnsi="Candara"/>
                <w:b w:val="0"/>
                <w:bCs w:val="0"/>
                <w:sz w:val="22"/>
                <w:szCs w:val="22"/>
              </w:rPr>
              <w:t>ti</w:t>
            </w:r>
            <w:r w:rsidR="007E0F5F"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se novim riječima koje je čuo ili pročitao istražujući o temi </w:t>
            </w:r>
          </w:p>
          <w:p w:rsidR="00007D30" w:rsidRPr="00D05E7F" w:rsidRDefault="00B31A8F" w:rsidP="00D05E7F">
            <w:pPr>
              <w:pStyle w:val="Default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- </w:t>
            </w:r>
            <w:r w:rsidR="007E0F5F"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>pi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sati</w:t>
            </w:r>
            <w:r w:rsidR="007E0F5F" w:rsidRPr="007E0F5F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u skladu s usvojenim gramatičkim i pravopisnim pravilima</w:t>
            </w:r>
            <w:r w:rsidR="00D05E7F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007D30" w:rsidTr="00007D3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007D30" w:rsidRDefault="00007D30">
            <w:pPr>
              <w:spacing w:line="240" w:lineRule="auto"/>
              <w:jc w:val="center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Tijek sata (artikulacija</w:t>
            </w:r>
            <w:r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007D30" w:rsidTr="00007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07D30" w:rsidRDefault="00007D30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Uvodni dio:</w:t>
            </w:r>
          </w:p>
          <w:p w:rsidR="00007D30" w:rsidRDefault="00007D30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</w:rPr>
            </w:pPr>
          </w:p>
          <w:p w:rsidR="00007D30" w:rsidRDefault="00B31A8F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</w:t>
            </w:r>
            <w:r w:rsidR="00007D30">
              <w:rPr>
                <w:rFonts w:ascii="Candara" w:eastAsia="Times New Roman" w:hAnsi="Candara" w:cs="Arial"/>
              </w:rPr>
              <w:t xml:space="preserve"> min</w:t>
            </w:r>
          </w:p>
          <w:p w:rsidR="00007D30" w:rsidRDefault="00007D30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</w:rPr>
            </w:pPr>
          </w:p>
          <w:p w:rsidR="00007D30" w:rsidRDefault="00007D30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</w:rPr>
            </w:pPr>
          </w:p>
          <w:p w:rsidR="00007D30" w:rsidRDefault="00007D30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Glavni dio:    </w:t>
            </w:r>
          </w:p>
          <w:p w:rsidR="00007D30" w:rsidRDefault="00007D30">
            <w:pPr>
              <w:spacing w:line="240" w:lineRule="auto"/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007D30" w:rsidRDefault="00007D30">
            <w:pPr>
              <w:spacing w:line="240" w:lineRule="auto"/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007D30" w:rsidRDefault="00007D30">
            <w:pPr>
              <w:spacing w:line="240" w:lineRule="auto"/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007D30" w:rsidRDefault="00007D30">
            <w:pPr>
              <w:spacing w:line="240" w:lineRule="auto"/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007D30" w:rsidRDefault="00007D30">
            <w:pPr>
              <w:spacing w:line="240" w:lineRule="auto"/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007D30" w:rsidRDefault="00007D30">
            <w:pPr>
              <w:spacing w:line="240" w:lineRule="auto"/>
              <w:ind w:right="807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2</w:t>
            </w:r>
            <w:r w:rsidR="00550F21">
              <w:rPr>
                <w:rFonts w:ascii="Candara" w:eastAsia="Times New Roman" w:hAnsi="Candara" w:cs="Arial"/>
              </w:rPr>
              <w:t>2</w:t>
            </w:r>
            <w:r>
              <w:rPr>
                <w:rFonts w:ascii="Candara" w:eastAsia="Times New Roman" w:hAnsi="Candara" w:cs="Arial"/>
              </w:rPr>
              <w:t xml:space="preserve"> min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Nastavna jedinica </w:t>
            </w:r>
            <w:r w:rsidR="008F7ED6">
              <w:rPr>
                <w:rFonts w:ascii="Candara" w:eastAsia="Times New Roman" w:hAnsi="Candara" w:cs="Arial"/>
              </w:rPr>
              <w:t>P</w:t>
            </w:r>
            <w:r w:rsidR="008F7ED6">
              <w:rPr>
                <w:rFonts w:ascii="Candara" w:eastAsia="Times New Roman" w:hAnsi="Candara" w:cs="Arial"/>
                <w:i/>
              </w:rPr>
              <w:t>ortret</w:t>
            </w:r>
            <w:r>
              <w:rPr>
                <w:rFonts w:ascii="Candara" w:eastAsia="Times New Roman" w:hAnsi="Candara" w:cs="Arial"/>
                <w:i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integrirana je s književnim tekstom </w:t>
            </w:r>
            <w:r w:rsidR="008F7ED6" w:rsidRPr="008F7ED6">
              <w:rPr>
                <w:rFonts w:ascii="Candara" w:eastAsia="Times New Roman" w:hAnsi="Candara" w:cs="Arial"/>
                <w:iCs/>
              </w:rPr>
              <w:t xml:space="preserve">Erwina </w:t>
            </w:r>
            <w:proofErr w:type="spellStart"/>
            <w:r w:rsidR="008F7ED6" w:rsidRPr="008F7ED6">
              <w:rPr>
                <w:rFonts w:ascii="Candara" w:eastAsia="Times New Roman" w:hAnsi="Candara" w:cs="Arial"/>
                <w:iCs/>
              </w:rPr>
              <w:t>Mosera</w:t>
            </w:r>
            <w:proofErr w:type="spellEnd"/>
            <w:r w:rsidR="008F7ED6">
              <w:rPr>
                <w:rFonts w:ascii="Candara" w:eastAsia="Times New Roman" w:hAnsi="Candara" w:cs="Arial"/>
                <w:i/>
              </w:rPr>
              <w:t>, Djede, pričaj mi nešto</w:t>
            </w:r>
            <w:r>
              <w:rPr>
                <w:rFonts w:ascii="Candara" w:eastAsia="Times New Roman" w:hAnsi="Candara" w:cs="Arial"/>
              </w:rPr>
              <w:t xml:space="preserve">. </w:t>
            </w:r>
          </w:p>
          <w:p w:rsidR="00007D30" w:rsidRDefault="00007D30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motivacijskome dijelu sata potičemo učenike da se prisjete pojedinosti iz književnoga teksta: </w:t>
            </w:r>
            <w:r w:rsidR="008F7ED6">
              <w:rPr>
                <w:rFonts w:ascii="Candara" w:eastAsia="Times New Roman" w:hAnsi="Candara" w:cs="Arial"/>
                <w:i/>
                <w:iCs/>
              </w:rPr>
              <w:t xml:space="preserve">Što ti je pomoglo u stvaranju predodžbe o djedovu izgledu? </w:t>
            </w:r>
            <w:r>
              <w:rPr>
                <w:rFonts w:ascii="Candara" w:eastAsia="Times New Roman" w:hAnsi="Candara" w:cs="Arial"/>
              </w:rPr>
              <w:t xml:space="preserve">(rubrika </w:t>
            </w:r>
            <w:r>
              <w:rPr>
                <w:rFonts w:ascii="Candara" w:eastAsia="Times New Roman" w:hAnsi="Candara" w:cs="Arial"/>
                <w:i/>
                <w:iCs/>
              </w:rPr>
              <w:t>Pripremi se</w:t>
            </w:r>
            <w:r>
              <w:rPr>
                <w:rFonts w:ascii="Candara" w:eastAsia="Times New Roman" w:hAnsi="Candara" w:cs="Arial"/>
              </w:rPr>
              <w:t>)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Najavljujemo nastavnu jedinicu </w:t>
            </w:r>
            <w:r w:rsidR="008F7ED6">
              <w:rPr>
                <w:rFonts w:ascii="Candara" w:eastAsia="Times New Roman" w:hAnsi="Candara" w:cs="Arial"/>
                <w:i/>
              </w:rPr>
              <w:t>Portret</w:t>
            </w:r>
            <w:r>
              <w:rPr>
                <w:rFonts w:ascii="Candara" w:eastAsia="Times New Roman" w:hAnsi="Candara" w:cs="Arial"/>
                <w:i/>
              </w:rPr>
              <w:t>.</w:t>
            </w:r>
          </w:p>
          <w:p w:rsidR="008F7ED6" w:rsidRDefault="00007D30" w:rsidP="008F7ED6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8F7ED6">
              <w:rPr>
                <w:rFonts w:ascii="Candara" w:eastAsia="Times New Roman" w:hAnsi="Candara" w:cs="Times New Roman"/>
                <w:lang w:eastAsia="hr-HR"/>
              </w:rPr>
              <w:t>u</w:t>
            </w:r>
            <w:r w:rsidR="008F7ED6">
              <w:rPr>
                <w:rFonts w:ascii="Candara" w:eastAsia="Times New Roman" w:hAnsi="Candara" w:cs="Arial"/>
              </w:rPr>
              <w:t xml:space="preserve">pućujemo učenike na dio iz književnoga teksta u kojem je opisan djed. Uočavaju </w:t>
            </w:r>
            <w:r w:rsidR="008F7ED6">
              <w:rPr>
                <w:rFonts w:ascii="Candara" w:eastAsia="Times New Roman" w:hAnsi="Candara" w:cs="Arial"/>
              </w:rPr>
              <w:t xml:space="preserve">kojim je riječima i izrazima unuk opisao djeda. Zaključuju koja vrsta riječi je najčešće rabljena u djedovu opisu te povezuju sa znanjem iz 5. razreda o vanjskome opisu lika.  </w:t>
            </w:r>
          </w:p>
          <w:p w:rsidR="00007D30" w:rsidRDefault="00007D30" w:rsidP="00045FC2">
            <w:pPr>
              <w:spacing w:line="240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045FC2">
              <w:rPr>
                <w:rFonts w:ascii="Candara" w:eastAsia="Times New Roman" w:hAnsi="Candara" w:cs="Times New Roman"/>
                <w:lang w:eastAsia="hr-HR"/>
              </w:rPr>
              <w:t xml:space="preserve">uočavaju rečenice iz kojih saznaju o djedovim osobinama. Zaključuju da o djedovu unutarnjem svijetu i osobinama saznaju iz njegovih postupaka, govora i odnosa prema unuku. 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Uočavaju razlike između </w:t>
            </w:r>
            <w:r w:rsidR="00045FC2">
              <w:rPr>
                <w:rFonts w:ascii="Candara" w:eastAsia="Times New Roman" w:hAnsi="Candara" w:cs="Times New Roman"/>
                <w:lang w:eastAsia="hr-HR"/>
              </w:rPr>
              <w:t>vanjskoga i unutarnjega opisa</w:t>
            </w:r>
            <w:r>
              <w:rPr>
                <w:rFonts w:ascii="Candara" w:eastAsia="Times New Roman" w:hAnsi="Candara" w:cs="Times New Roman"/>
                <w:lang w:eastAsia="hr-HR"/>
              </w:rPr>
              <w:t>.</w:t>
            </w:r>
            <w:r w:rsidR="00045FC2">
              <w:rPr>
                <w:rFonts w:ascii="Candara" w:eastAsia="Times New Roman" w:hAnsi="Candara" w:cs="Times New Roman"/>
                <w:lang w:eastAsia="hr-HR"/>
              </w:rPr>
              <w:t xml:space="preserve"> Definiraju portret. 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>
              <w:rPr>
                <w:rFonts w:ascii="Candara" w:eastAsia="Times New Roman" w:hAnsi="Candara" w:cs="Times New Roman"/>
                <w:b/>
                <w:lang w:eastAsia="hr-HR"/>
              </w:rPr>
              <w:t>trećemu koraku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pozornost učenika usmjeravamo na </w:t>
            </w:r>
            <w:r w:rsidR="00045FC2">
              <w:rPr>
                <w:rFonts w:ascii="Candara" w:eastAsia="Times New Roman" w:hAnsi="Candara" w:cs="Times New Roman"/>
                <w:lang w:eastAsia="hr-HR"/>
              </w:rPr>
              <w:t xml:space="preserve">redoslijed kojim se nižu pojedinosti u portretu. </w:t>
            </w:r>
            <w:r w:rsidR="00550F21">
              <w:rPr>
                <w:rFonts w:ascii="Candara" w:eastAsia="Times New Roman" w:hAnsi="Candara" w:cs="Times New Roman"/>
                <w:lang w:eastAsia="hr-HR"/>
              </w:rPr>
              <w:t xml:space="preserve">Učenici uočavaju da prije pisanja portreta trebaju napisati plan opisa. Zaključuju da se osoba može portretirati na različite načine i da je </w:t>
            </w:r>
            <w:r w:rsidR="00691BD8">
              <w:rPr>
                <w:rFonts w:ascii="Candara" w:eastAsia="Times New Roman" w:hAnsi="Candara" w:cs="Times New Roman"/>
                <w:lang w:eastAsia="hr-HR"/>
              </w:rPr>
              <w:t>plan opisa</w:t>
            </w:r>
            <w:r w:rsidR="00550F21">
              <w:rPr>
                <w:rFonts w:ascii="Candara" w:eastAsia="Times New Roman" w:hAnsi="Candara" w:cs="Times New Roman"/>
                <w:lang w:eastAsia="hr-HR"/>
              </w:rPr>
              <w:t xml:space="preserve">  izbor osobe </w:t>
            </w:r>
            <w:r w:rsidR="00691BD8">
              <w:rPr>
                <w:rFonts w:ascii="Candara" w:eastAsia="Times New Roman" w:hAnsi="Candara" w:cs="Times New Roman"/>
                <w:lang w:eastAsia="hr-HR"/>
              </w:rPr>
              <w:t>koja opisuje.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Digitalni udžbenik rubrika </w:t>
            </w:r>
            <w:r>
              <w:rPr>
                <w:rFonts w:ascii="Candara" w:eastAsia="Times New Roman" w:hAnsi="Candara" w:cs="Times New Roman"/>
                <w:i/>
                <w:iCs/>
                <w:highlight w:val="cyan"/>
                <w:lang w:eastAsia="hr-HR"/>
              </w:rPr>
              <w:t>Analiziram</w:t>
            </w:r>
            <w:r w:rsidRPr="002E6BE2">
              <w:rPr>
                <w:rFonts w:ascii="Candara" w:eastAsia="Times New Roman" w:hAnsi="Candara" w:cs="Times New Roman"/>
                <w:lang w:eastAsia="hr-HR"/>
              </w:rPr>
              <w:t xml:space="preserve"> - </w:t>
            </w:r>
            <w:r w:rsidR="00691BD8">
              <w:rPr>
                <w:rFonts w:ascii="Candara" w:eastAsia="Times New Roman" w:hAnsi="Candara" w:cs="Times New Roman"/>
                <w:lang w:eastAsia="hr-HR"/>
              </w:rPr>
              <w:t>učenici ponavljaju važne pojedinosti o portretu.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07D30" w:rsidRDefault="00007D30" w:rsidP="00FE5151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usmeno se izražava</w:t>
            </w:r>
            <w:r w:rsidR="0094045A">
              <w:rPr>
                <w:rFonts w:ascii="Candara" w:eastAsia="Times New Roman" w:hAnsi="Candara" w:cs="Arial"/>
                <w:b w:val="0"/>
                <w:bCs w:val="0"/>
              </w:rPr>
              <w:t xml:space="preserve"> o temi</w:t>
            </w:r>
          </w:p>
          <w:p w:rsidR="00007D30" w:rsidRDefault="00007D30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E5151" w:rsidRDefault="00FE5151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E5151" w:rsidRDefault="00FE5151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FE5151" w:rsidRDefault="00FE5151">
            <w:pPr>
              <w:pBdr>
                <w:bottom w:val="single" w:sz="4" w:space="1" w:color="auto"/>
              </w:pBdr>
              <w:spacing w:line="240" w:lineRule="auto"/>
              <w:rPr>
                <w:rFonts w:ascii="Candara" w:eastAsia="Times New Roman" w:hAnsi="Candara" w:cs="Arial"/>
              </w:rPr>
            </w:pP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razgovora i razmjenjuje  mišljenje</w:t>
            </w:r>
          </w:p>
          <w:p w:rsidR="00FE5151" w:rsidRDefault="00FE5151" w:rsidP="00FE5151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povezuje pitanja s već usvojenim sadržajima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bilježi zapaženo i bitno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usvaja novi pojam</w:t>
            </w:r>
            <w:r w:rsidR="0094045A">
              <w:rPr>
                <w:rFonts w:ascii="Candara" w:eastAsia="Times New Roman" w:hAnsi="Candara" w:cs="Arial"/>
                <w:b w:val="0"/>
                <w:bCs w:val="0"/>
              </w:rPr>
              <w:t xml:space="preserve"> </w:t>
            </w:r>
            <w:r w:rsidR="0094045A" w:rsidRPr="0094045A">
              <w:rPr>
                <w:rFonts w:ascii="Candara" w:eastAsia="Times New Roman" w:hAnsi="Candara" w:cs="Arial"/>
                <w:b w:val="0"/>
                <w:bCs w:val="0"/>
                <w:i/>
                <w:iCs/>
              </w:rPr>
              <w:t>portret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aktivno sluša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 xml:space="preserve">- iznosi svoja 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zapažanja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 xml:space="preserve">- zaključuje primjenjujući usvojeno </w:t>
            </w:r>
          </w:p>
        </w:tc>
      </w:tr>
      <w:tr w:rsidR="00007D30" w:rsidTr="00007D30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</w:rPr>
              <w:lastRenderedPageBreak/>
              <w:t>Završni dio                 (sinteza):</w:t>
            </w:r>
          </w:p>
          <w:p w:rsidR="00B31A8F" w:rsidRDefault="00B31A8F">
            <w:pPr>
              <w:spacing w:line="240" w:lineRule="auto"/>
              <w:rPr>
                <w:rFonts w:ascii="Candara" w:eastAsia="Times New Roman" w:hAnsi="Candara" w:cs="Arial"/>
              </w:rPr>
            </w:pPr>
          </w:p>
          <w:p w:rsidR="00007D30" w:rsidRDefault="00550F21">
            <w:pPr>
              <w:spacing w:line="240" w:lineRule="auto"/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</w:rPr>
              <w:t>10</w:t>
            </w:r>
            <w:r w:rsidR="00007D30">
              <w:rPr>
                <w:rFonts w:ascii="Candara" w:eastAsia="Times New Roman" w:hAnsi="Candara" w:cs="Arial"/>
              </w:rPr>
              <w:t xml:space="preserve"> min     </w:t>
            </w:r>
          </w:p>
          <w:p w:rsidR="00007D30" w:rsidRDefault="00007D30">
            <w:pPr>
              <w:spacing w:line="240" w:lineRule="auto"/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007D30" w:rsidRDefault="00007D30">
            <w:pPr>
              <w:spacing w:line="240" w:lineRule="auto"/>
              <w:ind w:right="807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10 min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ind w:left="5"/>
              <w:contextualSpacing/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Provjera usvojenosti gradiva rješavajući zadatak </w:t>
            </w:r>
          </w:p>
          <w:p w:rsidR="00007D30" w:rsidRDefault="00007D30">
            <w:pPr>
              <w:spacing w:line="240" w:lineRule="auto"/>
              <w:ind w:left="5"/>
              <w:contextualSpacing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  <w:r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>u digitalnome udžbeniku rubrika P</w:t>
            </w:r>
            <w:r>
              <w:rPr>
                <w:rFonts w:ascii="Candara" w:eastAsia="Times New Roman" w:hAnsi="Candara" w:cs="Times New Roman"/>
                <w:i/>
                <w:iCs/>
                <w:highlight w:val="cyan"/>
                <w:lang w:eastAsia="hr-HR"/>
              </w:rPr>
              <w:t>ovezujem.</w:t>
            </w:r>
            <w:r>
              <w:rPr>
                <w:rFonts w:ascii="Candara" w:eastAsia="Times New Roman" w:hAnsi="Candara" w:cs="Times New Roman"/>
                <w:highlight w:val="cyan"/>
                <w:lang w:eastAsia="hr-HR"/>
              </w:rPr>
              <w:t xml:space="preserve"> </w:t>
            </w:r>
          </w:p>
          <w:p w:rsidR="00007D30" w:rsidRDefault="00007D30">
            <w:pPr>
              <w:spacing w:line="240" w:lineRule="auto"/>
              <w:ind w:left="5"/>
              <w:contextualSpacing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Učenici pišu </w:t>
            </w:r>
            <w:r w:rsidR="0094045A">
              <w:rPr>
                <w:rFonts w:ascii="Candara" w:eastAsia="Times New Roman" w:hAnsi="Candara" w:cs="Times New Roman"/>
                <w:lang w:eastAsia="hr-HR"/>
              </w:rPr>
              <w:t>portret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potaknuti ponuđenim fotografijama (</w:t>
            </w:r>
            <w:r w:rsidR="0094045A" w:rsidRPr="0094045A">
              <w:rPr>
                <w:rFonts w:ascii="Candara" w:eastAsia="Times New Roman" w:hAnsi="Candara" w:cs="Times New Roman"/>
                <w:i/>
                <w:iCs/>
                <w:lang w:eastAsia="hr-HR"/>
              </w:rPr>
              <w:t>Mala balerina</w:t>
            </w:r>
            <w:r>
              <w:rPr>
                <w:rFonts w:ascii="Candara" w:eastAsia="Times New Roman" w:hAnsi="Candara" w:cs="Times New Roman"/>
                <w:lang w:eastAsia="hr-HR"/>
              </w:rPr>
              <w:t>)</w:t>
            </w:r>
            <w:r w:rsidR="0094045A">
              <w:rPr>
                <w:rFonts w:ascii="Candara" w:eastAsia="Times New Roman" w:hAnsi="Candara" w:cs="Times New Roman"/>
                <w:lang w:eastAsia="hr-HR"/>
              </w:rPr>
              <w:t xml:space="preserve"> i prema zadanim smjernicama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. </w:t>
            </w:r>
          </w:p>
          <w:p w:rsidR="00D05E7F" w:rsidRPr="00D05E7F" w:rsidRDefault="00D05E7F">
            <w:pPr>
              <w:spacing w:line="240" w:lineRule="auto"/>
              <w:ind w:left="5"/>
              <w:contextualSpacing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hAnsi="Candara"/>
              </w:rPr>
              <w:t xml:space="preserve">Pišu </w:t>
            </w:r>
            <w:r w:rsidRPr="00D05E7F">
              <w:rPr>
                <w:rFonts w:ascii="Candara" w:hAnsi="Candara"/>
              </w:rPr>
              <w:t>u skladu s usvojenim gramatičkim i pravopisnim pravilima</w:t>
            </w:r>
            <w:r>
              <w:rPr>
                <w:rFonts w:ascii="Candara" w:hAnsi="Candara"/>
              </w:rPr>
              <w:t>.</w:t>
            </w:r>
          </w:p>
          <w:p w:rsidR="00007D30" w:rsidRDefault="00007D30">
            <w:pPr>
              <w:spacing w:line="240" w:lineRule="auto"/>
              <w:ind w:left="5"/>
              <w:contextualSpacing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Napisani </w:t>
            </w:r>
            <w:r w:rsidR="0094045A">
              <w:rPr>
                <w:rFonts w:ascii="Candara" w:eastAsia="Times New Roman" w:hAnsi="Candara" w:cs="Times New Roman"/>
                <w:lang w:eastAsia="hr-HR"/>
              </w:rPr>
              <w:t>portret učenici proizvoljno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94045A">
              <w:rPr>
                <w:rFonts w:ascii="Candara" w:eastAsia="Times New Roman" w:hAnsi="Candara" w:cs="Times New Roman"/>
                <w:lang w:eastAsia="hr-HR"/>
              </w:rPr>
              <w:t xml:space="preserve">čitaju </w:t>
            </w:r>
            <w:r>
              <w:rPr>
                <w:rFonts w:ascii="Candara" w:eastAsia="Times New Roman" w:hAnsi="Candara" w:cs="Times New Roman"/>
                <w:lang w:eastAsia="hr-HR"/>
              </w:rPr>
              <w:t>pred ostalim učenicima u razredu, a zatim ga vrednuju prema unaprijed dogovorenim kriterijima.</w:t>
            </w:r>
          </w:p>
          <w:p w:rsidR="00691BD8" w:rsidRDefault="00691BD8">
            <w:pPr>
              <w:spacing w:line="240" w:lineRule="auto"/>
              <w:ind w:left="5"/>
              <w:contextualSpacing/>
              <w:rPr>
                <w:rFonts w:ascii="Candara" w:eastAsia="Times New Roman" w:hAnsi="Candara" w:cs="Times New Roman"/>
                <w:color w:val="000000"/>
                <w:shd w:val="clear" w:color="auto" w:fill="FF8181"/>
                <w:lang w:eastAsia="hr-HR"/>
              </w:rPr>
            </w:pPr>
          </w:p>
          <w:p w:rsidR="00691BD8" w:rsidRDefault="00691BD8" w:rsidP="00691BD8">
            <w:pPr>
              <w:rPr>
                <w:rFonts w:ascii="Candara" w:hAnsi="Candara"/>
              </w:rPr>
            </w:pPr>
            <w:r w:rsidRPr="00691BD8">
              <w:rPr>
                <w:rFonts w:ascii="Candara" w:hAnsi="Candara"/>
              </w:rPr>
              <w:t xml:space="preserve">Ili </w:t>
            </w:r>
          </w:p>
          <w:p w:rsidR="00691BD8" w:rsidRPr="00691BD8" w:rsidRDefault="00691BD8" w:rsidP="00691BD8">
            <w:pPr>
              <w:rPr>
                <w:rFonts w:ascii="Candara" w:hAnsi="Candara"/>
              </w:rPr>
            </w:pPr>
            <w:r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>D</w:t>
            </w:r>
            <w:r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>igitaln</w:t>
            </w:r>
            <w:r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>i</w:t>
            </w:r>
            <w:r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 xml:space="preserve"> udžbenik</w:t>
            </w:r>
            <w:r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>,</w:t>
            </w:r>
            <w:r>
              <w:rPr>
                <w:rFonts w:ascii="Candara" w:eastAsia="Times New Roman" w:hAnsi="Candara" w:cs="Times New Roman"/>
                <w:color w:val="000000"/>
                <w:highlight w:val="cyan"/>
                <w:shd w:val="clear" w:color="auto" w:fill="FF8181"/>
                <w:lang w:eastAsia="hr-HR"/>
              </w:rPr>
              <w:t xml:space="preserve"> rubrika P</w:t>
            </w:r>
            <w:r>
              <w:rPr>
                <w:rFonts w:ascii="Candara" w:eastAsia="Times New Roman" w:hAnsi="Candara" w:cs="Times New Roman"/>
                <w:i/>
                <w:iCs/>
                <w:highlight w:val="cyan"/>
                <w:lang w:eastAsia="hr-HR"/>
              </w:rPr>
              <w:t>ovezujem</w:t>
            </w:r>
            <w:r>
              <w:rPr>
                <w:rFonts w:ascii="Candara" w:eastAsia="Times New Roman" w:hAnsi="Candara" w:cs="Times New Roman"/>
                <w:i/>
                <w:iCs/>
                <w:lang w:eastAsia="hr-HR"/>
              </w:rPr>
              <w:t xml:space="preserve"> - Kviz za provjeru razumijevanja portreta.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samostalno rješava zadatke: piš</w:t>
            </w:r>
            <w:r w:rsidR="00D05E7F">
              <w:rPr>
                <w:rFonts w:ascii="Candara" w:eastAsia="Times New Roman" w:hAnsi="Candara" w:cs="Arial"/>
                <w:b w:val="0"/>
                <w:bCs w:val="0"/>
              </w:rPr>
              <w:t xml:space="preserve">e </w:t>
            </w:r>
            <w:r w:rsidR="0094045A">
              <w:rPr>
                <w:rFonts w:ascii="Candara" w:eastAsia="Times New Roman" w:hAnsi="Candara" w:cs="Arial"/>
                <w:b w:val="0"/>
                <w:bCs w:val="0"/>
              </w:rPr>
              <w:t xml:space="preserve">portret </w:t>
            </w:r>
            <w:r>
              <w:rPr>
                <w:rFonts w:ascii="Candara" w:eastAsia="Times New Roman" w:hAnsi="Candara" w:cs="Arial"/>
                <w:b w:val="0"/>
                <w:bCs w:val="0"/>
              </w:rPr>
              <w:t>potaknuti fotografijom</w:t>
            </w:r>
          </w:p>
          <w:p w:rsidR="00007D30" w:rsidRDefault="0094045A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 xml:space="preserve">- čita </w:t>
            </w:r>
            <w:r w:rsidR="00550F21">
              <w:rPr>
                <w:rFonts w:ascii="Candara" w:eastAsia="Times New Roman" w:hAnsi="Candara" w:cs="Arial"/>
                <w:b w:val="0"/>
                <w:bCs w:val="0"/>
              </w:rPr>
              <w:t xml:space="preserve">portret </w:t>
            </w:r>
            <w:r w:rsidR="00007D30">
              <w:rPr>
                <w:rFonts w:ascii="Candara" w:eastAsia="Times New Roman" w:hAnsi="Candara" w:cs="Arial"/>
                <w:b w:val="0"/>
                <w:bCs w:val="0"/>
              </w:rPr>
              <w:t>učenicima u razredu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- vrednuj</w:t>
            </w:r>
            <w:r w:rsidR="00D05E7F">
              <w:rPr>
                <w:rFonts w:ascii="Candara" w:eastAsia="Times New Roman" w:hAnsi="Candara" w:cs="Arial"/>
                <w:b w:val="0"/>
                <w:bCs w:val="0"/>
              </w:rPr>
              <w:t>e</w:t>
            </w:r>
            <w:r>
              <w:rPr>
                <w:rFonts w:ascii="Candara" w:eastAsia="Times New Roman" w:hAnsi="Candara" w:cs="Arial"/>
                <w:b w:val="0"/>
                <w:bCs w:val="0"/>
              </w:rPr>
              <w:t xml:space="preserve"> </w:t>
            </w:r>
            <w:r w:rsidR="00550F21">
              <w:rPr>
                <w:rFonts w:ascii="Candara" w:eastAsia="Times New Roman" w:hAnsi="Candara" w:cs="Arial"/>
                <w:b w:val="0"/>
                <w:bCs w:val="0"/>
              </w:rPr>
              <w:t>portret</w:t>
            </w:r>
            <w:r>
              <w:rPr>
                <w:rFonts w:ascii="Candara" w:eastAsia="Times New Roman" w:hAnsi="Candara" w:cs="Arial"/>
                <w:b w:val="0"/>
                <w:bCs w:val="0"/>
              </w:rPr>
              <w:t xml:space="preserve"> prema dogovorenim kriterijima </w:t>
            </w:r>
          </w:p>
        </w:tc>
      </w:tr>
      <w:tr w:rsidR="00007D30" w:rsidTr="00007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 1 min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3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Izbor zadataka u radnoj bilježnici - u dogovoru s učiteljem.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  <w:t>- samostalno rješava zadatke, provjerava točnost</w:t>
            </w:r>
          </w:p>
        </w:tc>
      </w:tr>
      <w:tr w:rsidR="00007D30" w:rsidTr="00007D30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07D30" w:rsidRDefault="00007D30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uputiti učenika u digitalni udžbenik (</w:t>
            </w:r>
            <w:hyperlink r:id="rId5" w:history="1">
              <w:r>
                <w:rPr>
                  <w:rStyle w:val="Hiperveza"/>
                  <w:rFonts w:ascii="Candara" w:eastAsia="Times New Roman" w:hAnsi="Candara" w:cstheme="minorHAnsi"/>
                  <w:b w:val="0"/>
                  <w:bCs w:val="0"/>
                  <w:color w:val="auto"/>
                  <w:lang w:eastAsia="hr-HR"/>
                </w:rPr>
                <w:t>www.e-sfera.hr</w:t>
              </w:r>
            </w:hyperlink>
            <w: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) 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-  osigurati dodatno vrijeme za snalaženje u digitalnome udžbeniku 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-  osigurati dodatno vrijeme za bilježenje važnih pojedinosti (plan ploče)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-  pružiti dodatnu pomoć učenicima kojima je to potrebno tijekom </w:t>
            </w:r>
            <w:r w:rsidR="00691BD8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>pisanja plana opisa i portreta,</w:t>
            </w:r>
            <w:r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 ovisno o vrsti prilagodbe</w:t>
            </w:r>
          </w:p>
        </w:tc>
      </w:tr>
      <w:tr w:rsidR="00007D30" w:rsidTr="00007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007D30" w:rsidRDefault="00007D30">
            <w:pPr>
              <w:spacing w:line="240" w:lineRule="auto"/>
              <w:contextualSpacing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  <w:b/>
                <w:bCs/>
              </w:rPr>
              <w:t>Vrednovanje za učenje</w:t>
            </w: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007D30" w:rsidRDefault="00007D3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>
              <w:rPr>
                <w:rFonts w:ascii="Candara" w:eastAsia="Times New Roman" w:hAnsi="Candara" w:cs="Arial"/>
                <w:b/>
                <w:bCs/>
              </w:rPr>
              <w:t>Vrednovanje kao učenje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Vrednovanje naučenoga</w:t>
            </w:r>
          </w:p>
        </w:tc>
      </w:tr>
      <w:tr w:rsidR="00007D30" w:rsidTr="00007D30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Pr="00B31A8F" w:rsidRDefault="00007D30">
            <w:pPr>
              <w:shd w:val="clear" w:color="auto" w:fill="FFFFFF" w:themeFill="background1"/>
              <w:spacing w:after="150" w:line="240" w:lineRule="auto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B31A8F">
              <w:rPr>
                <w:rFonts w:ascii="Candara" w:eastAsia="Times New Roman" w:hAnsi="Candara" w:cs="Open Sans"/>
                <w:lang w:eastAsia="hr-HR"/>
              </w:rPr>
              <w:t>-   opažanje učenikovih aktivnosti</w:t>
            </w:r>
          </w:p>
          <w:p w:rsidR="00007D30" w:rsidRDefault="00007D30">
            <w:pPr>
              <w:shd w:val="clear" w:color="auto" w:fill="FFFFFF" w:themeFill="background1"/>
              <w:spacing w:after="150" w:line="240" w:lineRule="auto"/>
              <w:ind w:left="5"/>
              <w:rPr>
                <w:rFonts w:ascii="Candara" w:eastAsia="Times New Roman" w:hAnsi="Candara" w:cs="Open Sans"/>
                <w:lang w:eastAsia="hr-HR"/>
              </w:rPr>
            </w:pPr>
            <w:r w:rsidRPr="00B31A8F">
              <w:rPr>
                <w:rFonts w:ascii="Candara" w:eastAsia="Times New Roman" w:hAnsi="Candara" w:cs="Open Sans"/>
                <w:lang w:eastAsia="hr-HR"/>
              </w:rPr>
              <w:t xml:space="preserve">- </w:t>
            </w:r>
            <w:proofErr w:type="spellStart"/>
            <w:r w:rsidRPr="00B31A8F">
              <w:rPr>
                <w:rFonts w:ascii="Candara" w:eastAsia="Times New Roman" w:hAnsi="Candara" w:cs="Open Sans"/>
                <w:lang w:eastAsia="hr-HR"/>
              </w:rPr>
              <w:t>pri</w:t>
            </w:r>
            <w:r w:rsidR="00691BD8" w:rsidRPr="00B31A8F">
              <w:rPr>
                <w:rFonts w:ascii="Candara" w:eastAsia="Times New Roman" w:hAnsi="Candara" w:cs="Open Sans"/>
                <w:lang w:eastAsia="hr-HR"/>
              </w:rPr>
              <w:t>sanje</w:t>
            </w:r>
            <w:proofErr w:type="spellEnd"/>
            <w:r w:rsidRPr="00B31A8F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691BD8" w:rsidRPr="00B31A8F">
              <w:rPr>
                <w:rFonts w:ascii="Candara" w:eastAsia="Times New Roman" w:hAnsi="Candara" w:cs="Open Sans"/>
                <w:lang w:eastAsia="hr-HR"/>
              </w:rPr>
              <w:t xml:space="preserve">plana opisa za portret </w:t>
            </w:r>
            <w:r w:rsidR="00691BD8" w:rsidRPr="00B31A8F">
              <w:rPr>
                <w:rFonts w:ascii="Candara" w:eastAsia="Times New Roman" w:hAnsi="Candara" w:cs="Open Sans"/>
                <w:i/>
                <w:iCs/>
                <w:lang w:eastAsia="hr-HR"/>
              </w:rPr>
              <w:t>Mala balerina</w:t>
            </w:r>
            <w:r w:rsidRPr="00B31A8F">
              <w:rPr>
                <w:rFonts w:ascii="Candara" w:eastAsia="Times New Roman" w:hAnsi="Candara" w:cs="Open Sans"/>
                <w:lang w:eastAsia="hr-HR"/>
              </w:rPr>
              <w:t xml:space="preserve"> (razumijevanj</w:t>
            </w:r>
            <w:r w:rsidR="00691BD8" w:rsidRPr="00B31A8F">
              <w:rPr>
                <w:rFonts w:ascii="Candara" w:eastAsia="Times New Roman" w:hAnsi="Candara" w:cs="Open Sans"/>
                <w:lang w:eastAsia="hr-HR"/>
              </w:rPr>
              <w:t>e i primjena</w:t>
            </w:r>
            <w:r w:rsidRPr="00B31A8F">
              <w:rPr>
                <w:rFonts w:ascii="Candara" w:eastAsia="Times New Roman" w:hAnsi="Candara" w:cs="Open Sans"/>
                <w:lang w:eastAsia="hr-HR"/>
              </w:rPr>
              <w:t xml:space="preserve"> novoga sadržaja)</w:t>
            </w:r>
          </w:p>
        </w:tc>
        <w:tc>
          <w:tcPr>
            <w:tcW w:w="25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Pr="00B31A8F" w:rsidRDefault="00007D30" w:rsidP="00D17BD5">
            <w:pPr>
              <w:numPr>
                <w:ilvl w:val="0"/>
                <w:numId w:val="3"/>
              </w:numPr>
              <w:spacing w:line="240" w:lineRule="auto"/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B31A8F">
              <w:rPr>
                <w:rFonts w:ascii="Candara" w:eastAsia="Times New Roman" w:hAnsi="Candara" w:cs="Arial"/>
              </w:rPr>
              <w:t>učenik pažljivo sluša zapažanja drugih učenika</w:t>
            </w:r>
          </w:p>
          <w:p w:rsidR="00007D30" w:rsidRDefault="00007D30" w:rsidP="00D17BD5">
            <w:pPr>
              <w:numPr>
                <w:ilvl w:val="0"/>
                <w:numId w:val="3"/>
              </w:numPr>
              <w:spacing w:line="240" w:lineRule="auto"/>
              <w:ind w:left="101" w:hanging="10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B31A8F">
              <w:rPr>
                <w:rFonts w:ascii="Candara" w:eastAsia="Times New Roman" w:hAnsi="Candara" w:cs="Arial"/>
              </w:rPr>
              <w:t xml:space="preserve">komentira rad ostalih učenika i aktivno sluša pripremljeni </w:t>
            </w:r>
            <w:r w:rsidR="00691BD8" w:rsidRPr="00B31A8F">
              <w:rPr>
                <w:rFonts w:ascii="Candara" w:eastAsia="Times New Roman" w:hAnsi="Candara" w:cs="Arial"/>
              </w:rPr>
              <w:t>plan opisa ili portret</w:t>
            </w:r>
            <w:r w:rsidRPr="00B31A8F">
              <w:rPr>
                <w:rFonts w:ascii="Candara" w:eastAsia="Times New Roman" w:hAnsi="Candara" w:cs="Arial"/>
              </w:rPr>
              <w:t xml:space="preserve"> te ga vrednuje prema dogovorenim kriterijima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 xml:space="preserve">- vrednovanje </w:t>
            </w:r>
            <w:r w:rsidR="00691BD8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portreta</w:t>
            </w: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 xml:space="preserve"> </w:t>
            </w:r>
            <w:r w:rsidR="00691BD8"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 xml:space="preserve"> </w:t>
            </w:r>
            <w:r>
              <w:rPr>
                <w:rFonts w:ascii="Candara" w:eastAsia="Times New Roman" w:hAnsi="Candara" w:cs="Open Sans"/>
                <w:b w:val="0"/>
                <w:bCs w:val="0"/>
                <w:lang w:eastAsia="hr-HR"/>
              </w:rPr>
              <w:t>prema unaprijed dogovorenim kriterijima</w:t>
            </w:r>
          </w:p>
          <w:p w:rsidR="00007D30" w:rsidRDefault="00007D30">
            <w:pPr>
              <w:spacing w:line="240" w:lineRule="auto"/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007D30" w:rsidTr="00007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Plan ploče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                              </w:t>
            </w:r>
          </w:p>
          <w:p w:rsidR="00007D30" w:rsidRDefault="00007D30">
            <w:pPr>
              <w:spacing w:line="276" w:lineRule="auto"/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Portret</w:t>
            </w:r>
          </w:p>
          <w:p w:rsidR="00F84823" w:rsidRDefault="00F84823">
            <w:pPr>
              <w:spacing w:line="276" w:lineRule="auto"/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  <w:p w:rsidR="0096090A" w:rsidRDefault="00F84823" w:rsidP="00F84823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20955</wp:posOffset>
                      </wp:positionV>
                      <wp:extent cx="114300" cy="571500"/>
                      <wp:effectExtent l="0" t="0" r="57150" b="19050"/>
                      <wp:wrapNone/>
                      <wp:docPr id="11" name="Desna vitičasta zagrad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5715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1A4E75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11" o:spid="_x0000_s1026" type="#_x0000_t88" style="position:absolute;margin-left:263.6pt;margin-top:1.65pt;width:9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" adj="360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163830</wp:posOffset>
                      </wp:positionV>
                      <wp:extent cx="200025" cy="123825"/>
                      <wp:effectExtent l="0" t="38100" r="47625" b="28575"/>
                      <wp:wrapNone/>
                      <wp:docPr id="9" name="Ravni poveznik sa strelico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973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9" o:spid="_x0000_s1026" type="#_x0000_t32" style="position:absolute;margin-left:51.35pt;margin-top:12.9pt;width:15.75pt;height:9.7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     vanjski (pojedinosti fizičkoga izgleda lika)</w:t>
            </w:r>
            <w:r w:rsidR="00C93619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</w:t>
            </w:r>
            <w:r w:rsidR="00C93619" w:rsidRPr="00F84823">
              <w:rPr>
                <w:rFonts w:ascii="Candara" w:eastAsia="Times New Roman" w:hAnsi="Candara" w:cs="Times New Roman"/>
                <w:color w:val="2F5496" w:themeColor="accent1" w:themeShade="BF"/>
                <w:lang w:eastAsia="hr-HR"/>
              </w:rPr>
              <w:t xml:space="preserve"> </w:t>
            </w:r>
            <w:r w:rsidR="00C93619" w:rsidRPr="00F84823">
              <w:rPr>
                <w:rFonts w:ascii="Candara" w:eastAsia="Times New Roman" w:hAnsi="Candara" w:cs="Times New Roman"/>
                <w:color w:val="2F5496" w:themeColor="accent1" w:themeShade="BF"/>
                <w:lang w:eastAsia="hr-HR"/>
              </w:rPr>
              <w:t>PORTRET</w:t>
            </w:r>
          </w:p>
          <w:p w:rsidR="0096090A" w:rsidRDefault="00F84823" w:rsidP="0096090A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78ACD2" wp14:editId="1C8ACD75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135255</wp:posOffset>
                      </wp:positionV>
                      <wp:extent cx="200025" cy="95250"/>
                      <wp:effectExtent l="0" t="0" r="66675" b="5715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67D11" id="Ravni poveznik sa strelicom 10" o:spid="_x0000_s1026" type="#_x0000_t32" style="position:absolute;margin-left:51.3pt;margin-top:10.65pt;width:15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96090A">
              <w:rPr>
                <w:rFonts w:ascii="Candara" w:eastAsia="Times New Roman" w:hAnsi="Candara" w:cs="Times New Roman"/>
                <w:lang w:eastAsia="hr-HR"/>
              </w:rPr>
              <w:t xml:space="preserve">- opis lika </w:t>
            </w:r>
            <w:r>
              <w:rPr>
                <w:rFonts w:ascii="Candara" w:eastAsia="Times New Roman" w:hAnsi="Candara" w:cs="Times New Roman"/>
                <w:lang w:eastAsia="hr-HR"/>
              </w:rPr>
              <w:t xml:space="preserve">                                                                                                  </w:t>
            </w:r>
            <w:r w:rsidR="00C93619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cjelovit prikaz</w:t>
            </w:r>
          </w:p>
          <w:p w:rsidR="00007D30" w:rsidRDefault="00F84823" w:rsidP="00F84823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     unutarnji (osjećaji, raspoloženje, postupci)</w:t>
            </w:r>
            <w:r w:rsidR="00C93619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</w:t>
            </w:r>
            <w:r w:rsidR="00C93619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književnoga lika</w:t>
            </w:r>
          </w:p>
          <w:p w:rsidR="00C93619" w:rsidRDefault="00007D30" w:rsidP="00007D30">
            <w:pPr>
              <w:spacing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</w:t>
            </w:r>
            <w:r w:rsidR="00C93619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                                                                                     </w:t>
            </w:r>
          </w:p>
          <w:p w:rsidR="00007D30" w:rsidRDefault="00007D30" w:rsidP="00007D30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</w:t>
            </w:r>
          </w:p>
          <w:p w:rsidR="00007D30" w:rsidRDefault="00F84823">
            <w:pPr>
              <w:spacing w:line="240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- plan opisa</w:t>
            </w:r>
            <w:r w:rsidR="00C93619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(portreta): od općega prema pojedinačnome</w:t>
            </w:r>
          </w:p>
          <w:p w:rsidR="00C93619" w:rsidRDefault="00C93619">
            <w:pPr>
              <w:spacing w:line="240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                    od pojedinačnoga prema općemu</w:t>
            </w:r>
          </w:p>
          <w:p w:rsidR="00C93619" w:rsidRDefault="00C93619">
            <w:pPr>
              <w:spacing w:line="240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</w:p>
        </w:tc>
      </w:tr>
      <w:tr w:rsidR="00007D30" w:rsidTr="00007D3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udžbenik </w:t>
            </w:r>
            <w:r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 xml:space="preserve">Hrvatski bez granica 6 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(1. dio), radna bilježnica </w:t>
            </w:r>
            <w:r>
              <w:rPr>
                <w:rFonts w:ascii="Candara" w:eastAsia="Times New Roman" w:hAnsi="Candara" w:cs="Times New Roman"/>
                <w:b w:val="0"/>
                <w:bCs w:val="0"/>
                <w:i/>
                <w:lang w:eastAsia="hr-HR"/>
              </w:rPr>
              <w:t>Hrvatski bez granica 6,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listići za učenike s prilagodbom, učeničke bilježnice, ploča, računalo, projektor</w:t>
            </w:r>
          </w:p>
        </w:tc>
      </w:tr>
      <w:tr w:rsidR="00007D30" w:rsidTr="00007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Izvori i tekstovi</w:t>
            </w:r>
          </w:p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A81E6F">
            <w:pPr>
              <w:spacing w:line="240" w:lineRule="auto"/>
              <w:rPr>
                <w:rFonts w:ascii="Candara" w:hAnsi="Candara"/>
              </w:rPr>
            </w:pPr>
            <w:hyperlink r:id="rId6" w:history="1">
              <w:r w:rsidRPr="00A81E6F">
                <w:rPr>
                  <w:rStyle w:val="Hiperveza"/>
                  <w:rFonts w:ascii="Candara" w:hAnsi="Candara"/>
                  <w:b w:val="0"/>
                  <w:bCs w:val="0"/>
                </w:rPr>
                <w:t>http://www.enciklopedija.hr/Natuknica.aspx?ID=49611</w:t>
              </w:r>
            </w:hyperlink>
          </w:p>
          <w:p w:rsidR="00A81E6F" w:rsidRPr="00B31A8F" w:rsidRDefault="00B31A8F">
            <w:pPr>
              <w:spacing w:line="240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hyperlink r:id="rId7" w:history="1">
              <w:r w:rsidRPr="00B31A8F">
                <w:rPr>
                  <w:rStyle w:val="Hiperveza"/>
                  <w:rFonts w:ascii="Candara" w:hAnsi="Candara"/>
                  <w:b w:val="0"/>
                  <w:bCs w:val="0"/>
                </w:rPr>
                <w:t>http://www.os-jjstrossmayera-zg.skole.hr/wp</w:t>
              </w:r>
              <w:r w:rsidRPr="00B31A8F">
                <w:rPr>
                  <w:rStyle w:val="Hiperveza"/>
                  <w:rFonts w:ascii="Candara" w:hAnsi="Candara"/>
                  <w:b w:val="0"/>
                  <w:bCs w:val="0"/>
                </w:rPr>
                <w:t xml:space="preserve"> </w:t>
              </w:r>
              <w:proofErr w:type="spellStart"/>
              <w:r w:rsidRPr="00B31A8F">
                <w:rPr>
                  <w:rStyle w:val="Hiperveza"/>
                  <w:rFonts w:ascii="Candara" w:hAnsi="Candara"/>
                  <w:b w:val="0"/>
                  <w:bCs w:val="0"/>
                </w:rPr>
                <w:t>content</w:t>
              </w:r>
              <w:proofErr w:type="spellEnd"/>
              <w:r w:rsidRPr="00B31A8F">
                <w:rPr>
                  <w:rStyle w:val="Hiperveza"/>
                  <w:rFonts w:ascii="Candara" w:hAnsi="Candara"/>
                  <w:b w:val="0"/>
                  <w:bCs w:val="0"/>
                </w:rPr>
                <w:t>/</w:t>
              </w:r>
              <w:proofErr w:type="spellStart"/>
              <w:r w:rsidRPr="00B31A8F">
                <w:rPr>
                  <w:rStyle w:val="Hiperveza"/>
                  <w:rFonts w:ascii="Candara" w:hAnsi="Candara"/>
                  <w:b w:val="0"/>
                  <w:bCs w:val="0"/>
                </w:rPr>
                <w:t>uploads</w:t>
              </w:r>
              <w:proofErr w:type="spellEnd"/>
              <w:r w:rsidRPr="00B31A8F">
                <w:rPr>
                  <w:rStyle w:val="Hiperveza"/>
                  <w:rFonts w:ascii="Candara" w:hAnsi="Candara"/>
                  <w:b w:val="0"/>
                  <w:bCs w:val="0"/>
                </w:rPr>
                <w:t>/2016/12/Portret.pdf</w:t>
              </w:r>
            </w:hyperlink>
          </w:p>
        </w:tc>
      </w:tr>
      <w:tr w:rsidR="00007D30" w:rsidTr="00007D30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spacing w:line="240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>
              <w:rPr>
                <w:rFonts w:ascii="Candara" w:eastAsia="Times New Roman" w:hAnsi="Candara" w:cs="Arial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6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07D30" w:rsidRDefault="00007D30">
            <w:pPr>
              <w:autoSpaceDE w:val="0"/>
              <w:autoSpaceDN w:val="0"/>
              <w:adjustRightInd w:val="0"/>
              <w:spacing w:line="240" w:lineRule="auto"/>
              <w:rPr>
                <w:rFonts w:ascii="Candara" w:hAnsi="Candara" w:cs="T3Font_4"/>
                <w:b w:val="0"/>
                <w:bCs w:val="0"/>
              </w:rPr>
            </w:pPr>
            <w:r>
              <w:rPr>
                <w:rFonts w:ascii="Candara" w:hAnsi="Candara" w:cs="T3Font_4"/>
              </w:rPr>
              <w:t>Učiti kako učiti</w:t>
            </w:r>
          </w:p>
          <w:p w:rsidR="00007D30" w:rsidRDefault="00007D30">
            <w:pPr>
              <w:autoSpaceDE w:val="0"/>
              <w:autoSpaceDN w:val="0"/>
              <w:adjustRightInd w:val="0"/>
              <w:spacing w:line="240" w:lineRule="auto"/>
              <w:rPr>
                <w:rFonts w:ascii="Candara" w:hAnsi="Candara" w:cs="T3Font_4"/>
                <w:b w:val="0"/>
                <w:bCs w:val="0"/>
              </w:rPr>
            </w:pPr>
            <w:proofErr w:type="spellStart"/>
            <w:r>
              <w:rPr>
                <w:rFonts w:ascii="Candara" w:hAnsi="Candara" w:cs="T3Font_4"/>
                <w:b w:val="0"/>
                <w:bCs w:val="0"/>
              </w:rPr>
              <w:t>uku</w:t>
            </w:r>
            <w:proofErr w:type="spellEnd"/>
            <w:r>
              <w:rPr>
                <w:rFonts w:ascii="Candara" w:hAnsi="Candara" w:cs="T3Font_4"/>
                <w:b w:val="0"/>
                <w:bCs w:val="0"/>
              </w:rPr>
              <w:t xml:space="preserve"> A.3.2. 2. Primjena strategija učenja i rje</w:t>
            </w:r>
            <w:r>
              <w:rPr>
                <w:rFonts w:ascii="Candara" w:hAnsi="Candara" w:cs="T3Font_5"/>
                <w:b w:val="0"/>
                <w:bCs w:val="0"/>
              </w:rPr>
              <w:t>š</w:t>
            </w:r>
            <w:r>
              <w:rPr>
                <w:rFonts w:ascii="Candara" w:hAnsi="Candara" w:cs="T3Font_4"/>
                <w:b w:val="0"/>
                <w:bCs w:val="0"/>
              </w:rPr>
              <w:t>avanje problema</w:t>
            </w:r>
          </w:p>
          <w:p w:rsidR="00007D30" w:rsidRDefault="00007D30">
            <w:pPr>
              <w:autoSpaceDE w:val="0"/>
              <w:autoSpaceDN w:val="0"/>
              <w:adjustRightInd w:val="0"/>
              <w:spacing w:line="240" w:lineRule="auto"/>
              <w:rPr>
                <w:rFonts w:ascii="Candara" w:hAnsi="Candara" w:cs="T3Font_4"/>
                <w:b w:val="0"/>
                <w:bCs w:val="0"/>
              </w:rPr>
            </w:pPr>
            <w:r>
              <w:rPr>
                <w:rFonts w:ascii="Candara" w:hAnsi="Candara" w:cs="T3Font_4"/>
                <w:b w:val="0"/>
                <w:bCs w:val="0"/>
              </w:rPr>
              <w:t>Učenik se koristi različitim strategijama učenja i primjenjuje ih u ostvarivanju ciljeva učenja i rje</w:t>
            </w:r>
            <w:r>
              <w:rPr>
                <w:rFonts w:ascii="Candara" w:hAnsi="Candara" w:cs="T3Font_5"/>
                <w:b w:val="0"/>
                <w:bCs w:val="0"/>
              </w:rPr>
              <w:t>š</w:t>
            </w:r>
            <w:r>
              <w:rPr>
                <w:rFonts w:ascii="Candara" w:hAnsi="Candara" w:cs="T3Font_4"/>
                <w:b w:val="0"/>
                <w:bCs w:val="0"/>
              </w:rPr>
              <w:t>avanju problema u svim područjima učenja uz povremeno praćenje učitelja.</w:t>
            </w:r>
          </w:p>
        </w:tc>
      </w:tr>
    </w:tbl>
    <w:p w:rsidR="00007D30" w:rsidRDefault="00007D30" w:rsidP="00007D30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007D30" w:rsidRDefault="00007D30" w:rsidP="00007D30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007D30" w:rsidRDefault="00007D30" w:rsidP="00007D30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007D30" w:rsidRDefault="00BA73F3" w:rsidP="00007D30">
      <w:pPr>
        <w:rPr>
          <w:rFonts w:ascii="Candara" w:hAnsi="Candara"/>
        </w:rPr>
      </w:pPr>
      <w:r>
        <w:rPr>
          <w:rFonts w:ascii="Candara" w:hAnsi="Candara"/>
        </w:rPr>
        <w:t xml:space="preserve">Prilog 1. </w:t>
      </w:r>
    </w:p>
    <w:p w:rsidR="00EC244C" w:rsidRPr="00EC244C" w:rsidRDefault="00EC244C" w:rsidP="00EC244C">
      <w:pPr>
        <w:spacing w:after="0" w:line="276" w:lineRule="auto"/>
        <w:rPr>
          <w:rFonts w:ascii="Candara" w:hAnsi="Candara"/>
          <w:color w:val="000000" w:themeColor="text1"/>
        </w:rPr>
      </w:pPr>
      <w:r w:rsidRPr="00EC244C">
        <w:rPr>
          <w:rFonts w:ascii="Candara" w:hAnsi="Candara"/>
          <w:color w:val="000000" w:themeColor="text1"/>
        </w:rPr>
        <w:t>Osi</w:t>
      </w:r>
      <w:r w:rsidRPr="00EC244C">
        <w:rPr>
          <w:rFonts w:ascii="Candara" w:hAnsi="Candara"/>
          <w:color w:val="000000" w:themeColor="text1"/>
        </w:rPr>
        <w:t>m književnika i likovni se umjetnici bave portretom, stoga razlikujemo književni i likovni portr</w:t>
      </w:r>
      <w:r>
        <w:rPr>
          <w:rFonts w:ascii="Candara" w:hAnsi="Candara"/>
          <w:color w:val="000000" w:themeColor="text1"/>
        </w:rPr>
        <w:t>e</w:t>
      </w:r>
      <w:r w:rsidRPr="00EC244C">
        <w:rPr>
          <w:rFonts w:ascii="Candara" w:hAnsi="Candara"/>
          <w:color w:val="000000" w:themeColor="text1"/>
        </w:rPr>
        <w:t>t. Dok književnik portretira lik pažljivo odabranim riječima i izrazima, likovni umjetnik slika bojom ili modelira portret neke osobe.</w:t>
      </w:r>
    </w:p>
    <w:p w:rsidR="00EC244C" w:rsidRDefault="00EC244C" w:rsidP="00EC244C">
      <w:pPr>
        <w:spacing w:after="0" w:line="276" w:lineRule="auto"/>
        <w:rPr>
          <w:rFonts w:ascii="Candara" w:hAnsi="Candara"/>
        </w:rPr>
      </w:pPr>
      <w:r w:rsidRPr="00EC244C">
        <w:rPr>
          <w:rFonts w:ascii="Candara" w:hAnsi="Candara"/>
        </w:rPr>
        <w:t xml:space="preserve">Pred tobom je </w:t>
      </w:r>
      <w:r w:rsidRPr="00EC244C">
        <w:rPr>
          <w:rFonts w:ascii="Candara" w:hAnsi="Candara"/>
        </w:rPr>
        <w:t>najpoznatiji portret na svijetu</w:t>
      </w:r>
      <w:r w:rsidRPr="00EC244C">
        <w:rPr>
          <w:rFonts w:ascii="Candara" w:hAnsi="Candara"/>
        </w:rPr>
        <w:t xml:space="preserve"> </w:t>
      </w:r>
      <w:r w:rsidRPr="00EC244C">
        <w:rPr>
          <w:rFonts w:ascii="Candara" w:hAnsi="Candara"/>
          <w:i/>
        </w:rPr>
        <w:t>Mona Lis</w:t>
      </w:r>
      <w:r w:rsidRPr="00EC244C">
        <w:rPr>
          <w:rFonts w:ascii="Candara" w:hAnsi="Candara"/>
          <w:i/>
        </w:rPr>
        <w:t xml:space="preserve">a </w:t>
      </w:r>
      <w:r w:rsidRPr="00EC244C">
        <w:rPr>
          <w:rFonts w:ascii="Candara" w:hAnsi="Candara"/>
        </w:rPr>
        <w:t>koji je naslikao</w:t>
      </w:r>
      <w:r w:rsidRPr="00EC244C">
        <w:rPr>
          <w:rFonts w:ascii="Candara" w:hAnsi="Candara"/>
        </w:rPr>
        <w:t xml:space="preserve"> </w:t>
      </w:r>
      <w:r w:rsidRPr="00EC244C">
        <w:rPr>
          <w:rFonts w:ascii="Candara" w:hAnsi="Candara"/>
        </w:rPr>
        <w:t>Leonardo da Vinci</w:t>
      </w:r>
      <w:r w:rsidRPr="00EC244C">
        <w:rPr>
          <w:rFonts w:ascii="Candara" w:hAnsi="Candara"/>
        </w:rPr>
        <w:t>,</w:t>
      </w:r>
      <w:r w:rsidRPr="00EC244C">
        <w:rPr>
          <w:rFonts w:ascii="Candara" w:hAnsi="Candara"/>
        </w:rPr>
        <w:t xml:space="preserve"> talijanski slikar</w:t>
      </w:r>
      <w:r w:rsidRPr="00EC244C">
        <w:rPr>
          <w:rFonts w:ascii="Candara" w:hAnsi="Candara"/>
        </w:rPr>
        <w:t>.</w:t>
      </w:r>
    </w:p>
    <w:p w:rsidR="00EC244C" w:rsidRPr="00EC244C" w:rsidRDefault="00EC244C" w:rsidP="00EC244C">
      <w:pPr>
        <w:spacing w:after="0" w:line="276" w:lineRule="auto"/>
        <w:rPr>
          <w:rFonts w:ascii="Candara" w:hAnsi="Candara"/>
        </w:rPr>
      </w:pPr>
      <w:r w:rsidRPr="00EC244C">
        <w:rPr>
          <w:rFonts w:ascii="Candara" w:hAnsi="Candara"/>
        </w:rPr>
        <w:t>Pažljivo promotri Mona Lisu pa na temelju umjetničke slike napiši port</w:t>
      </w:r>
      <w:r w:rsidR="00415A64">
        <w:rPr>
          <w:rFonts w:ascii="Candara" w:hAnsi="Candara"/>
        </w:rPr>
        <w:t>r</w:t>
      </w:r>
      <w:r w:rsidRPr="00EC244C">
        <w:rPr>
          <w:rFonts w:ascii="Candara" w:hAnsi="Candara"/>
        </w:rPr>
        <w:t>et Mona Lise. Pozornost obrati na njezin izraz lica i pogled kako bi mogao/mogla zaključiti i o njenim osjećajima, raspoloženju i razmiš</w:t>
      </w:r>
      <w:bookmarkStart w:id="0" w:name="_GoBack"/>
      <w:bookmarkEnd w:id="0"/>
      <w:r w:rsidRPr="00EC244C">
        <w:rPr>
          <w:rFonts w:ascii="Candara" w:hAnsi="Candara"/>
        </w:rPr>
        <w:t>ljanjima.</w:t>
      </w:r>
    </w:p>
    <w:p w:rsidR="00EC244C" w:rsidRDefault="00EC244C" w:rsidP="00EC244C">
      <w:pPr>
        <w:rPr>
          <w:rFonts w:ascii="Candara" w:hAnsi="Candara"/>
        </w:rPr>
      </w:pPr>
      <w:r w:rsidRPr="00EC244C">
        <w:rPr>
          <w:rFonts w:ascii="Candara" w:hAnsi="Candara"/>
        </w:rPr>
        <w:t xml:space="preserve"> </w:t>
      </w:r>
      <w:r>
        <w:rPr>
          <w:rFonts w:ascii="Candara" w:hAnsi="Candara"/>
        </w:rPr>
        <w:t>Prije pisanja portreta napiši plan opisa.</w:t>
      </w:r>
    </w:p>
    <w:p w:rsidR="00BA73F3" w:rsidRDefault="00EC244C" w:rsidP="00007D30">
      <w:pPr>
        <w:rPr>
          <w:rFonts w:ascii="Candara" w:hAnsi="Candara"/>
        </w:rPr>
      </w:pPr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3B51F89C" wp14:editId="52BB51C3">
            <wp:simplePos x="0" y="0"/>
            <wp:positionH relativeFrom="column">
              <wp:posOffset>43180</wp:posOffset>
            </wp:positionH>
            <wp:positionV relativeFrom="paragraph">
              <wp:posOffset>183515</wp:posOffset>
            </wp:positionV>
            <wp:extent cx="2762250" cy="3476625"/>
            <wp:effectExtent l="0" t="0" r="0" b="9525"/>
            <wp:wrapSquare wrapText="bothSides"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D30" w:rsidRDefault="00007D30" w:rsidP="00007D30">
      <w:pPr>
        <w:spacing w:after="0" w:line="240" w:lineRule="auto"/>
        <w:rPr>
          <w:rFonts w:ascii="Candara" w:eastAsia="Times New Roman" w:hAnsi="Candara" w:cs="Times New Roman"/>
          <w:lang w:eastAsia="hr-HR"/>
        </w:rPr>
      </w:pPr>
    </w:p>
    <w:p w:rsidR="00007D30" w:rsidRDefault="00007D30" w:rsidP="00007D30"/>
    <w:p w:rsidR="00007D30" w:rsidRPr="00007D30" w:rsidRDefault="00007D30" w:rsidP="00007D30"/>
    <w:sectPr w:rsidR="00007D30" w:rsidRPr="0000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1ACA"/>
    <w:multiLevelType w:val="hybridMultilevel"/>
    <w:tmpl w:val="C20A7EF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4575"/>
    <w:multiLevelType w:val="hybridMultilevel"/>
    <w:tmpl w:val="2CFE76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20F60"/>
    <w:multiLevelType w:val="hybridMultilevel"/>
    <w:tmpl w:val="359617C8"/>
    <w:lvl w:ilvl="0" w:tplc="041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30"/>
    <w:rsid w:val="00007D30"/>
    <w:rsid w:val="00045FC2"/>
    <w:rsid w:val="002E6BE2"/>
    <w:rsid w:val="00415A64"/>
    <w:rsid w:val="00550F21"/>
    <w:rsid w:val="00691BD8"/>
    <w:rsid w:val="007E0F5F"/>
    <w:rsid w:val="008F7ED6"/>
    <w:rsid w:val="0094045A"/>
    <w:rsid w:val="0096090A"/>
    <w:rsid w:val="00A81E6F"/>
    <w:rsid w:val="00B31A8F"/>
    <w:rsid w:val="00BA73F3"/>
    <w:rsid w:val="00C93619"/>
    <w:rsid w:val="00D05E7F"/>
    <w:rsid w:val="00EC244C"/>
    <w:rsid w:val="00F84823"/>
    <w:rsid w:val="00F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5E42"/>
  <w15:chartTrackingRefBased/>
  <w15:docId w15:val="{56E99267-70A0-4D66-8827-EFBF40D2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3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07D3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07D30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07D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07D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semiHidden/>
    <w:unhideWhenUsed/>
    <w:rsid w:val="00007D3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TableGrid1">
    <w:name w:val="Table Grid1"/>
    <w:basedOn w:val="Obinatablica"/>
    <w:uiPriority w:val="59"/>
    <w:rsid w:val="00007D30"/>
    <w:pPr>
      <w:spacing w:after="0" w:line="240" w:lineRule="auto"/>
    </w:pPr>
    <w:rPr>
      <w:rFonts w:eastAsia="SimSu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3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7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os-jjstrossmayera-zg.skole.hr/wp%20content/uploads/2016/12/Portr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ciklopedija.hr/Natuknica.aspx?ID=49611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5</cp:revision>
  <dcterms:created xsi:type="dcterms:W3CDTF">2019-07-28T16:22:00Z</dcterms:created>
  <dcterms:modified xsi:type="dcterms:W3CDTF">2019-07-28T22:01:00Z</dcterms:modified>
</cp:coreProperties>
</file>